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6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1015365</wp:posOffset>
            </wp:positionH>
            <wp:positionV relativeFrom="page">
              <wp:posOffset>3314065</wp:posOffset>
            </wp:positionV>
            <wp:extent cx="1447800" cy="635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7848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401" w:lineRule="auto"/>
        <w:rPr>
          <w:rFonts w:ascii="Arial"/>
          <w:sz w:val="21"/>
        </w:rPr>
      </w:pPr>
    </w:p>
    <w:p>
      <w:pPr>
        <w:spacing w:before="143" w:line="218" w:lineRule="auto"/>
        <w:ind w:left="1146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spacing w:val="2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劳</w:t>
      </w:r>
      <w:r>
        <w:rPr>
          <w:rFonts w:ascii="宋体" w:hAnsi="宋体" w:eastAsia="宋体" w:cs="宋体"/>
          <w:spacing w:val="1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动能力鉴定申请不予受理告知书</w:t>
      </w:r>
    </w:p>
    <w:bookmarkEnd w:id="0"/>
    <w:p>
      <w:pPr>
        <w:spacing w:before="124" w:line="224" w:lineRule="auto"/>
        <w:ind w:left="63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4"/>
          <w:sz w:val="32"/>
          <w:szCs w:val="32"/>
        </w:rPr>
        <w:t>编</w:t>
      </w:r>
      <w:r>
        <w:rPr>
          <w:rFonts w:ascii="仿宋" w:hAnsi="仿宋" w:eastAsia="仿宋" w:cs="仿宋"/>
          <w:spacing w:val="-33"/>
          <w:sz w:val="32"/>
          <w:szCs w:val="32"/>
        </w:rPr>
        <w:t>号：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04" w:line="308" w:lineRule="auto"/>
        <w:ind w:left="60" w:right="158" w:firstLine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你(单</w:t>
      </w:r>
      <w:r>
        <w:rPr>
          <w:rFonts w:ascii="仿宋" w:hAnsi="仿宋" w:eastAsia="仿宋" w:cs="仿宋"/>
          <w:spacing w:val="10"/>
          <w:sz w:val="32"/>
          <w:szCs w:val="32"/>
        </w:rPr>
        <w:t>位</w:t>
      </w:r>
      <w:r>
        <w:rPr>
          <w:rFonts w:ascii="仿宋" w:hAnsi="仿宋" w:eastAsia="仿宋" w:cs="仿宋"/>
          <w:spacing w:val="9"/>
          <w:sz w:val="32"/>
          <w:szCs w:val="32"/>
        </w:rPr>
        <w:t>)于</w:t>
      </w:r>
      <w:r>
        <w:rPr>
          <w:rFonts w:ascii="仿宋" w:hAnsi="仿宋" w:eastAsia="仿宋" w:cs="仿宋"/>
          <w:spacing w:val="9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年</w:t>
      </w:r>
      <w:r>
        <w:rPr>
          <w:rFonts w:ascii="仿宋" w:hAnsi="仿宋" w:eastAsia="仿宋" w:cs="仿宋"/>
          <w:spacing w:val="9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9"/>
          <w:sz w:val="32"/>
          <w:szCs w:val="32"/>
        </w:rPr>
        <w:t>月</w:t>
      </w:r>
      <w:r>
        <w:rPr>
          <w:rFonts w:ascii="仿宋" w:hAnsi="仿宋" w:eastAsia="仿宋" w:cs="仿宋"/>
          <w:spacing w:val="9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9"/>
          <w:sz w:val="32"/>
          <w:szCs w:val="32"/>
        </w:rPr>
        <w:t>日提交的</w:t>
      </w:r>
      <w:r>
        <w:rPr>
          <w:rFonts w:ascii="仿宋" w:hAnsi="仿宋" w:eastAsia="仿宋" w:cs="仿宋"/>
          <w:spacing w:val="9"/>
          <w:sz w:val="32"/>
          <w:szCs w:val="32"/>
          <w:u w:val="single" w:color="auto"/>
        </w:rPr>
        <w:t xml:space="preserve">       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劳动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能</w:t>
      </w:r>
      <w:r>
        <w:rPr>
          <w:rFonts w:ascii="仿宋" w:hAnsi="仿宋" w:eastAsia="仿宋" w:cs="仿宋"/>
          <w:spacing w:val="-8"/>
          <w:sz w:val="32"/>
          <w:szCs w:val="32"/>
        </w:rPr>
        <w:t>力鉴定申请收悉。</w:t>
      </w:r>
    </w:p>
    <w:p>
      <w:pPr>
        <w:spacing w:line="553" w:lineRule="exact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position w:val="17"/>
          <w:sz w:val="32"/>
          <w:szCs w:val="32"/>
        </w:rPr>
        <w:t>经</w:t>
      </w:r>
      <w:r>
        <w:rPr>
          <w:rFonts w:ascii="仿宋" w:hAnsi="仿宋" w:eastAsia="仿宋" w:cs="仿宋"/>
          <w:spacing w:val="10"/>
          <w:position w:val="17"/>
          <w:sz w:val="32"/>
          <w:szCs w:val="32"/>
        </w:rPr>
        <w:t>审</w:t>
      </w:r>
      <w:r>
        <w:rPr>
          <w:rFonts w:ascii="仿宋" w:hAnsi="仿宋" w:eastAsia="仿宋" w:cs="仿宋"/>
          <w:spacing w:val="7"/>
          <w:position w:val="17"/>
          <w:sz w:val="32"/>
          <w:szCs w:val="32"/>
        </w:rPr>
        <w:t>查： 你(单位)所提交的材料不符合《工伤保险条例》</w:t>
      </w:r>
    </w:p>
    <w:p>
      <w:pPr>
        <w:spacing w:before="1" w:line="221" w:lineRule="auto"/>
        <w:ind w:left="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等</w:t>
      </w:r>
      <w:r>
        <w:rPr>
          <w:rFonts w:ascii="仿宋" w:hAnsi="仿宋" w:eastAsia="仿宋" w:cs="仿宋"/>
          <w:spacing w:val="-6"/>
          <w:sz w:val="32"/>
          <w:szCs w:val="32"/>
        </w:rPr>
        <w:t>相关规定，我委决定不予受理。</w:t>
      </w:r>
    </w:p>
    <w:p>
      <w:pPr>
        <w:spacing w:before="138" w:line="223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特</w:t>
      </w:r>
      <w:r>
        <w:rPr>
          <w:rFonts w:ascii="仿宋" w:hAnsi="仿宋" w:eastAsia="仿宋" w:cs="仿宋"/>
          <w:spacing w:val="-10"/>
          <w:sz w:val="32"/>
          <w:szCs w:val="32"/>
        </w:rPr>
        <w:t>此告知。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tabs>
          <w:tab w:val="left" w:pos="5150"/>
        </w:tabs>
        <w:spacing w:before="105" w:line="317" w:lineRule="auto"/>
        <w:ind w:left="4840" w:right="1000" w:hanging="12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  <w:u w:val="single" w:color="auto"/>
        </w:rPr>
        <w:tab/>
      </w:r>
      <w:r>
        <w:rPr>
          <w:rFonts w:ascii="仿宋" w:hAnsi="仿宋" w:eastAsia="仿宋" w:cs="仿宋"/>
          <w:spacing w:val="-2"/>
          <w:sz w:val="32"/>
          <w:szCs w:val="32"/>
        </w:rPr>
        <w:t>劳动</w:t>
      </w:r>
      <w:r>
        <w:rPr>
          <w:rFonts w:ascii="仿宋" w:hAnsi="仿宋" w:eastAsia="仿宋" w:cs="仿宋"/>
          <w:spacing w:val="-1"/>
          <w:sz w:val="32"/>
          <w:szCs w:val="32"/>
        </w:rPr>
        <w:t>能力鉴定委员会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年   月    </w:t>
      </w:r>
      <w:r>
        <w:rPr>
          <w:rFonts w:ascii="仿宋" w:hAnsi="仿宋" w:eastAsia="仿宋" w:cs="仿宋"/>
          <w:spacing w:val="16"/>
          <w:sz w:val="32"/>
          <w:szCs w:val="32"/>
        </w:rPr>
        <w:t>日</w:t>
      </w:r>
    </w:p>
    <w:sectPr>
      <w:footerReference r:id="rId5" w:type="default"/>
      <w:pgSz w:w="11640" w:h="16720"/>
      <w:pgMar w:top="1421" w:right="1240" w:bottom="400" w:left="15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NlNDk4OWI0MTVmZjM3MThjMWU0MDQ0M2FiY2E3ZmQifQ=="/>
  </w:docVars>
  <w:rsids>
    <w:rsidRoot w:val="00000000"/>
    <w:rsid w:val="627D6AC0"/>
    <w:rsid w:val="63597C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37</Pages>
  <Words>11090</Words>
  <Characters>11590</Characters>
  <TotalTime>1</TotalTime>
  <ScaleCrop>false</ScaleCrop>
  <LinksUpToDate>false</LinksUpToDate>
  <CharactersWithSpaces>14535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2022-07-18T16:59:00Z</dcterms:created>
  <dc:creator>Kingsoft-PDF</dc:creator>
  <cp:keywords>62d520983ff911001578dbc3</cp:keywords>
  <cp:lastModifiedBy>Administrator</cp:lastModifiedBy>
  <dcterms:modified xsi:type="dcterms:W3CDTF">2022-07-18T09:22:47Z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2022-07-18T16:59:09Z</vt:filetime>
  </property>
  <property fmtid="{D5CDD505-2E9C-101B-9397-08002B2CF9AE}" pid="4" name="KSOProductBuildVer">
    <vt:lpwstr>2052-11.1.0.11875</vt:lpwstr>
  </property>
  <property fmtid="{D5CDD505-2E9C-101B-9397-08002B2CF9AE}" pid="5" name="ICV">
    <vt:lpwstr>A3396AAAFFB24ACEA56C913FD6541D9A</vt:lpwstr>
  </property>
</Properties>
</file>