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Helvetica" w:hint="eastAsia"/>
          <w:kern w:val="0"/>
          <w:sz w:val="32"/>
          <w:szCs w:val="32"/>
          <w:lang w:eastAsia="zh-CN"/>
        </w:rPr>
      </w:pPr>
      <w:r>
        <w:rPr>
          <w:rFonts w:ascii="黑体" w:eastAsia="黑体" w:cs="Helvetica" w:hint="eastAsia"/>
          <w:kern w:val="0"/>
          <w:sz w:val="32"/>
          <w:szCs w:val="32"/>
        </w:rPr>
        <w:t>附</w:t>
      </w:r>
      <w:r>
        <w:rPr>
          <w:rFonts w:ascii="黑体" w:eastAsia="黑体" w:cs="黑体" w:hint="eastAsia"/>
          <w:sz w:val="30"/>
          <w:szCs w:val="30"/>
        </w:rPr>
        <w:t>件</w:t>
      </w:r>
      <w:r>
        <w:rPr>
          <w:rFonts w:ascii="黑体" w:eastAsia="黑体" w:cs="黑体" w:hint="eastAsia"/>
          <w:sz w:val="30"/>
          <w:szCs w:val="30"/>
          <w:lang w:val="en-US" w:eastAsia="zh-CN"/>
        </w:rPr>
        <w:t>4</w:t>
      </w:r>
    </w:p>
    <w:p>
      <w:pPr>
        <w:spacing w:line="560" w:lineRule="exact"/>
        <w:jc w:val="center"/>
        <w:rPr>
          <w:rFonts w:ascii="仿宋_GB2312" w:eastAsia="仿宋_GB2312" w:cs="仿宋_GB2312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健康体温监测登记表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cs="仿宋"/>
          <w:b/>
          <w:bCs/>
          <w:szCs w:val="32"/>
        </w:rPr>
      </w:pPr>
    </w:p>
    <w:tbl>
      <w:tblPr>
        <w:jc w:val="left"/>
        <w:tblInd w:w="0" w:type="dxa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62"/>
        <w:gridCol w:w="900"/>
        <w:gridCol w:w="1884"/>
        <w:gridCol w:w="1236"/>
        <w:gridCol w:w="1644"/>
      </w:tblGrid>
      <w:tr>
        <w:trPr>
          <w:trHeight w:hRule="exact"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是否为境外或疫情多发地返乡人员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是/否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若是，是否隔离观察14天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是/否</w:t>
            </w:r>
          </w:p>
        </w:tc>
      </w:tr>
      <w:tr>
        <w:trPr>
          <w:trHeight w:hRule="exact" w:val="851"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有无发热（≥37.3°）、干咳、胸闷等不适症状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有/无</w:t>
            </w:r>
          </w:p>
        </w:tc>
      </w:tr>
      <w:tr>
        <w:trPr>
          <w:trHeight w:val="3961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40" w:lineRule="exact"/>
              <w:jc w:val="left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5、近14天内没有与发热患者有过密切接触；</w:t>
            </w:r>
          </w:p>
        </w:tc>
      </w:tr>
      <w:tr>
        <w:trPr>
          <w:trHeight w:hRule="exact" w:val="851"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Cs/>
                <w:sz w:val="28"/>
                <w:szCs w:val="28"/>
              </w:rPr>
              <w:t>本人体温是否正常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是/否</w:t>
            </w:r>
          </w:p>
        </w:tc>
      </w:tr>
    </w:tbl>
    <w:p>
      <w:pPr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应聘者本人签名(按手印)：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 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   年   月  日</w:t>
      </w:r>
    </w:p>
    <w:p>
      <w:pPr>
        <w:spacing w:line="560" w:lineRule="exact"/>
        <w:rPr>
          <w:rFonts w:ascii="仿宋_GB2312" w:eastAsia="仿宋_GB2312" w:cs="仿宋_GB2312"/>
          <w:sz w:val="24"/>
        </w:rPr>
      </w:pPr>
    </w:p>
    <w:p>
      <w:pPr>
        <w:spacing w:line="580" w:lineRule="exact"/>
        <w:rPr>
          <w:rFonts w:ascii="仿宋_GB2312" w:eastAsia="仿宋_GB2312" w:cs="仿宋_GB2312"/>
          <w:sz w:val="24"/>
        </w:rPr>
      </w:pPr>
    </w:p>
    <w:sectPr>
      <w:headerReference w:type="default" r:id="rId2"/>
      <w:footerReference w:type="default" r:id="rId3"/>
      <w:pgSz w:w="11906" w:h="16838"/>
      <w:pgMar w:top="1418" w:right="1588" w:bottom="141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altName w:val="DejaVu Sans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1 3" o:spid="_x0000_s3" filled="f" stroked="f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  <w:jc w:val="both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ocument Map"/>
    <w:basedOn w:val="0"/>
    <w:rPr>
      <w:rFonts w:ascii="宋体"/>
      <w:sz w:val="18"/>
      <w:szCs w:val="18"/>
    </w:rPr>
  </w:style>
  <w:style w:type="paragraph" w:styleId="16">
    <w:name w:val="Body Text"/>
    <w:basedOn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17">
    <w:name w:val="Date"/>
    <w:basedOn w:val="0"/>
    <w:next w:val="0"/>
    <w:pPr>
      <w:ind w:leftChars="2500" w:left="2500"/>
    </w:pPr>
  </w:style>
  <w:style w:type="paragraph" w:styleId="18">
    <w:name w:val="Balloon Text"/>
    <w:basedOn w:val="0"/>
    <w:rPr>
      <w:sz w:val="2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22">
    <w:name w:val="Strong"/>
    <w:basedOn w:val="10"/>
    <w:rPr>
      <w:b/>
    </w:rPr>
  </w:style>
  <w:style w:type="character" w:styleId="23">
    <w:name w:val="Hyperlink"/>
    <w:basedOn w:val="10"/>
    <w:rPr>
      <w:rFonts w:cs="Times New Roman"/>
      <w:color w:val="0000FF"/>
      <w:u w:val="single"/>
    </w:rPr>
  </w:style>
  <w:style w:type="paragraph" w:customStyle="1" w:styleId="24">
    <w:name w:val="HTML Address1"/>
    <w:basedOn w:val="0"/>
    <w:pPr>
      <w:spacing w:before="100" w:beforeAutospacing="1" w:after="100" w:afterAutospacing="1"/>
      <w:jc w:val="left"/>
    </w:pPr>
    <w:rPr>
      <w:i/>
      <w:iCs/>
      <w:sz w:val="24"/>
    </w:rPr>
  </w:style>
  <w:style w:type="paragraph" w:customStyle="1" w:styleId="25">
    <w:name w:val="Char"/>
    <w:basedOn w:val="0"/>
  </w:style>
  <w:style w:type="paragraph" w:customStyle="1" w:styleId="26">
    <w:name w:val="reader-word-layer reader-word-s2-9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27">
    <w:name w:val="Page Number1"/>
    <w:basedOn w:val="10"/>
    <w:rPr>
      <w:rFonts w:cs="Times New Roman"/>
    </w:rPr>
  </w:style>
  <w:style w:type="character" w:customStyle="1" w:styleId="28">
    <w:name w:val="Page Number11"/>
    <w:basedOn w:val="10"/>
    <w:rPr>
      <w:rFonts w:cs="Times New Roman"/>
    </w:rPr>
  </w:style>
  <w:style w:type="paragraph" w:customStyle="1" w:styleId="29">
    <w:name w:val="p0"/>
    <w:basedOn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365</Words>
  <Characters>374</Characters>
  <Lines>33</Lines>
  <Paragraphs>20</Paragraphs>
  <CharactersWithSpaces>478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hp</dc:title>
  <dc:creator>微软用户</dc:creator>
  <cp:lastModifiedBy>baixin</cp:lastModifiedBy>
  <cp:revision>3</cp:revision>
  <cp:lastPrinted>2022-03-31T02:15:00Z</cp:lastPrinted>
  <dcterms:created xsi:type="dcterms:W3CDTF">2020-12-23T11:11:00Z</dcterms:created>
  <dcterms:modified xsi:type="dcterms:W3CDTF">2022-04-01T10:32:10Z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989C941CEFAB402C82B113EEA25AB55C</vt:lpwstr>
  </property>
</Properties>
</file>